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564" w:rsidRDefault="00AC7564">
      <w:pPr>
        <w:jc w:val="center"/>
        <w:rPr>
          <w:rFonts w:ascii="方正小标宋简体" w:eastAsia="方正小标宋简体"/>
          <w:color w:val="FF0000"/>
          <w:w w:val="65"/>
          <w:sz w:val="32"/>
          <w:szCs w:val="32"/>
        </w:rPr>
      </w:pPr>
    </w:p>
    <w:p w:rsidR="00AC7564" w:rsidRDefault="0014370F">
      <w:pPr>
        <w:jc w:val="center"/>
        <w:rPr>
          <w:rFonts w:ascii="方正小标宋简体" w:eastAsia="方正小标宋简体"/>
          <w:color w:val="FF0000"/>
          <w:w w:val="65"/>
          <w:sz w:val="132"/>
          <w:szCs w:val="132"/>
        </w:rPr>
      </w:pPr>
      <w:r>
        <w:rPr>
          <w:rFonts w:ascii="方正小标宋简体" w:eastAsia="方正小标宋简体" w:hint="eastAsia"/>
          <w:color w:val="FF0000"/>
          <w:w w:val="65"/>
          <w:sz w:val="132"/>
          <w:szCs w:val="132"/>
        </w:rPr>
        <w:t>滨州医学院继续教育学院</w:t>
      </w:r>
    </w:p>
    <w:p w:rsidR="00AC7564" w:rsidRDefault="00AC7564">
      <w:pPr>
        <w:spacing w:line="400" w:lineRule="exact"/>
        <w:jc w:val="center"/>
        <w:rPr>
          <w:rFonts w:ascii="仿宋_GB2312"/>
          <w:sz w:val="28"/>
          <w:szCs w:val="28"/>
        </w:rPr>
      </w:pPr>
    </w:p>
    <w:p w:rsidR="00AC7564" w:rsidRDefault="0014370F">
      <w:pPr>
        <w:spacing w:line="400" w:lineRule="exact"/>
        <w:jc w:val="center"/>
        <w:rPr>
          <w:rFonts w:ascii="仿宋_GB2312" w:eastAsia="仿宋_GB2312"/>
          <w:sz w:val="32"/>
          <w:szCs w:val="32"/>
        </w:rPr>
      </w:pPr>
      <w:r>
        <w:rPr>
          <w:rFonts w:ascii="仿宋_GB2312" w:eastAsia="仿宋_GB2312" w:hint="eastAsia"/>
          <w:sz w:val="32"/>
          <w:szCs w:val="32"/>
        </w:rPr>
        <w:t>滨医继教字〔2018〕1</w:t>
      </w:r>
      <w:r w:rsidR="00E7684B">
        <w:rPr>
          <w:rFonts w:ascii="仿宋_GB2312" w:eastAsia="仿宋_GB2312" w:hint="eastAsia"/>
          <w:sz w:val="32"/>
          <w:szCs w:val="32"/>
        </w:rPr>
        <w:t>2</w:t>
      </w:r>
      <w:r>
        <w:rPr>
          <w:rFonts w:ascii="仿宋_GB2312" w:eastAsia="仿宋_GB2312" w:hint="eastAsia"/>
          <w:sz w:val="32"/>
          <w:szCs w:val="32"/>
        </w:rPr>
        <w:t>号</w:t>
      </w:r>
    </w:p>
    <w:p w:rsidR="00AC7564" w:rsidRDefault="00AC7564">
      <w:pPr>
        <w:spacing w:line="400" w:lineRule="exact"/>
        <w:jc w:val="center"/>
        <w:rPr>
          <w:rFonts w:ascii="仿宋_GB2312" w:eastAsia="仿宋_GB2312"/>
          <w:sz w:val="32"/>
          <w:szCs w:val="32"/>
        </w:rPr>
      </w:pPr>
    </w:p>
    <w:p w:rsidR="00AC7564" w:rsidRDefault="006B4A1A">
      <w:pPr>
        <w:spacing w:line="400" w:lineRule="exact"/>
      </w:pPr>
      <w:r>
        <w:pict>
          <v:group id="Group 2" o:spid="_x0000_s1026" style="width:441pt;height:23.4pt;mso-position-horizontal-relative:char;mso-position-vertical-relative:line" coordsize="7200,383203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7200;height:383" o:preferrelative="f"/>
            <v:line id="Line 4" o:spid="_x0000_s1028" style="position:absolute" from="0,255" to="7053,256" strokecolor="red" strokeweight="1.5pt"/>
            <w10:wrap type="none"/>
            <w10:anchorlock/>
          </v:group>
        </w:pict>
      </w:r>
    </w:p>
    <w:p w:rsidR="00A875B9" w:rsidRPr="00A875B9" w:rsidRDefault="00A875B9" w:rsidP="00A875B9">
      <w:pPr>
        <w:jc w:val="center"/>
        <w:rPr>
          <w:rFonts w:eastAsia="方正小标宋简体"/>
          <w:b/>
          <w:bCs/>
          <w:sz w:val="44"/>
          <w:szCs w:val="44"/>
        </w:rPr>
      </w:pPr>
      <w:r w:rsidRPr="00A875B9">
        <w:rPr>
          <w:rFonts w:eastAsia="方正小标宋简体" w:hint="eastAsia"/>
          <w:b/>
          <w:bCs/>
          <w:sz w:val="44"/>
          <w:szCs w:val="44"/>
        </w:rPr>
        <w:t>关于转发《山东省教育厅关于遴选成人高等教育（继续教育）数字化课程的通知》的通知</w:t>
      </w:r>
    </w:p>
    <w:p w:rsidR="00A875B9" w:rsidRDefault="00A875B9">
      <w:pPr>
        <w:jc w:val="center"/>
        <w:rPr>
          <w:rFonts w:eastAsia="方正小标宋简体"/>
          <w:b/>
          <w:bCs/>
          <w:sz w:val="44"/>
          <w:szCs w:val="44"/>
        </w:rPr>
      </w:pPr>
    </w:p>
    <w:p w:rsidR="00A875B9" w:rsidRDefault="00A875B9" w:rsidP="00A875B9">
      <w:pPr>
        <w:jc w:val="left"/>
        <w:rPr>
          <w:rFonts w:ascii="仿宋_GB2312" w:eastAsia="仿宋_GB2312"/>
          <w:sz w:val="32"/>
          <w:szCs w:val="32"/>
        </w:rPr>
      </w:pPr>
      <w:r>
        <w:rPr>
          <w:rFonts w:ascii="仿宋_GB2312" w:eastAsia="仿宋_GB2312" w:hint="eastAsia"/>
          <w:sz w:val="32"/>
          <w:szCs w:val="32"/>
        </w:rPr>
        <w:t>各院(系)：</w:t>
      </w:r>
    </w:p>
    <w:p w:rsidR="00A875B9" w:rsidRDefault="00A875B9" w:rsidP="00A875B9">
      <w:pPr>
        <w:ind w:firstLineChars="200" w:firstLine="640"/>
        <w:jc w:val="left"/>
        <w:rPr>
          <w:rFonts w:ascii="仿宋_GB2312" w:eastAsia="仿宋_GB2312"/>
          <w:sz w:val="32"/>
          <w:szCs w:val="32"/>
        </w:rPr>
      </w:pPr>
      <w:r>
        <w:rPr>
          <w:rFonts w:ascii="仿宋_GB2312" w:eastAsia="仿宋_GB2312" w:hint="eastAsia"/>
          <w:sz w:val="32"/>
          <w:szCs w:val="32"/>
        </w:rPr>
        <w:t>为加快我省成人高等教育（继续教育）信息化建设，推动建立终身教育体系,为学习型社会提供优质课程资源，促进资源共享，山东省教育厅决定面向全省高校遴选一批成人高等教育（继续教育）数字化课程，现转发《山东省教育厅关于遴选成人高等教育（继续教育）数字化课程的通知》（附件1），具体说明如下：</w:t>
      </w:r>
    </w:p>
    <w:p w:rsidR="00A875B9" w:rsidRDefault="00A875B9" w:rsidP="00A875B9">
      <w:pPr>
        <w:ind w:firstLineChars="200" w:firstLine="600"/>
        <w:jc w:val="left"/>
        <w:rPr>
          <w:rFonts w:ascii="仿宋_GB2312" w:eastAsia="仿宋_GB2312"/>
          <w:sz w:val="32"/>
          <w:szCs w:val="32"/>
        </w:rPr>
      </w:pPr>
      <w:r>
        <w:rPr>
          <w:rFonts w:asciiTheme="minorEastAsia" w:hAnsiTheme="minorEastAsia" w:cstheme="minorEastAsia" w:hint="eastAsia"/>
          <w:kern w:val="0"/>
          <w:sz w:val="30"/>
          <w:szCs w:val="30"/>
        </w:rPr>
        <w:t>一、</w:t>
      </w:r>
      <w:r>
        <w:rPr>
          <w:rFonts w:ascii="仿宋_GB2312" w:eastAsia="仿宋_GB2312" w:hint="eastAsia"/>
          <w:sz w:val="32"/>
          <w:szCs w:val="32"/>
        </w:rPr>
        <w:t>认真学习《山东省教育厅关于遴选成人高等教育（继续教育）数字化课程的通知》文件精神，做好成人高等教育（继续教育）数字化课程申报推荐工作。</w:t>
      </w:r>
    </w:p>
    <w:p w:rsidR="00A875B9" w:rsidRDefault="00A875B9" w:rsidP="00A875B9">
      <w:pPr>
        <w:ind w:firstLineChars="200" w:firstLine="640"/>
        <w:jc w:val="left"/>
        <w:rPr>
          <w:rFonts w:ascii="仿宋_GB2312" w:eastAsia="仿宋_GB2312"/>
          <w:sz w:val="32"/>
          <w:szCs w:val="32"/>
        </w:rPr>
      </w:pPr>
      <w:r>
        <w:rPr>
          <w:rFonts w:ascii="仿宋_GB2312" w:eastAsia="仿宋_GB2312" w:hint="eastAsia"/>
          <w:sz w:val="32"/>
          <w:szCs w:val="32"/>
        </w:rPr>
        <w:t>二、</w:t>
      </w:r>
      <w:r w:rsidRPr="0097694F">
        <w:rPr>
          <w:rFonts w:ascii="仿宋_GB2312" w:eastAsia="仿宋_GB2312"/>
          <w:sz w:val="32"/>
          <w:szCs w:val="32"/>
        </w:rPr>
        <w:t>申报课程以公共课程、专业基础课程、专业核心课程以及文化素质教育课程、创新创业教育课程为主，课程内容突出整体性、针</w:t>
      </w:r>
      <w:r w:rsidRPr="0097694F">
        <w:rPr>
          <w:rFonts w:ascii="仿宋_GB2312" w:eastAsia="仿宋_GB2312"/>
          <w:sz w:val="32"/>
          <w:szCs w:val="32"/>
        </w:rPr>
        <w:lastRenderedPageBreak/>
        <w:t>对性、灵活多样性、时效性， 适合成人在职人员继续教育学习需求。每门课程</w:t>
      </w:r>
      <w:r w:rsidRPr="0097694F">
        <w:rPr>
          <w:rFonts w:ascii="仿宋_GB2312" w:eastAsia="仿宋_GB2312" w:hint="eastAsia"/>
          <w:sz w:val="32"/>
          <w:szCs w:val="32"/>
        </w:rPr>
        <w:t>教学学时在</w:t>
      </w:r>
      <w:r w:rsidRPr="0097694F">
        <w:rPr>
          <w:rFonts w:ascii="仿宋_GB2312" w:eastAsia="仿宋_GB2312"/>
          <w:sz w:val="32"/>
          <w:szCs w:val="32"/>
        </w:rPr>
        <w:t>20</w:t>
      </w:r>
      <w:r w:rsidRPr="0097694F">
        <w:rPr>
          <w:rFonts w:ascii="仿宋_GB2312" w:eastAsia="仿宋_GB2312" w:hint="eastAsia"/>
          <w:sz w:val="32"/>
          <w:szCs w:val="32"/>
        </w:rPr>
        <w:t>学时左右</w:t>
      </w:r>
      <w:r>
        <w:rPr>
          <w:rFonts w:ascii="仿宋_GB2312" w:eastAsia="仿宋_GB2312" w:hint="eastAsia"/>
          <w:sz w:val="32"/>
          <w:szCs w:val="32"/>
        </w:rPr>
        <w:t>，</w:t>
      </w:r>
      <w:r w:rsidRPr="0097694F">
        <w:rPr>
          <w:rFonts w:ascii="仿宋_GB2312" w:eastAsia="仿宋_GB2312"/>
          <w:sz w:val="32"/>
          <w:szCs w:val="32"/>
        </w:rPr>
        <w:t>申报课程必须满足山东省成人高等教育数字化精品课程建设技术要求</w:t>
      </w:r>
      <w:r>
        <w:rPr>
          <w:rFonts w:ascii="仿宋_GB2312" w:eastAsia="仿宋_GB2312" w:hint="eastAsia"/>
          <w:sz w:val="32"/>
          <w:szCs w:val="32"/>
        </w:rPr>
        <w:t>。</w:t>
      </w:r>
    </w:p>
    <w:p w:rsidR="00A875B9" w:rsidRPr="004D2480" w:rsidRDefault="00A875B9" w:rsidP="00A875B9">
      <w:pPr>
        <w:ind w:firstLineChars="200" w:firstLine="640"/>
        <w:jc w:val="left"/>
        <w:rPr>
          <w:rFonts w:eastAsia="仿宋_GB2312"/>
          <w:sz w:val="32"/>
          <w:szCs w:val="32"/>
        </w:rPr>
      </w:pPr>
      <w:r>
        <w:rPr>
          <w:rFonts w:ascii="仿宋_GB2312" w:eastAsia="仿宋_GB2312" w:hint="eastAsia"/>
          <w:sz w:val="32"/>
          <w:szCs w:val="32"/>
        </w:rPr>
        <w:t>三、</w:t>
      </w:r>
      <w:r w:rsidRPr="004D2480">
        <w:rPr>
          <w:rFonts w:eastAsia="仿宋_GB2312"/>
          <w:sz w:val="32"/>
          <w:szCs w:val="32"/>
        </w:rPr>
        <w:t>各院（系）汇总拟申报课程，将《山东省成人高等教育数字化课程申报推荐汇总表》（附件</w:t>
      </w:r>
      <w:r w:rsidRPr="004D2480">
        <w:rPr>
          <w:rFonts w:eastAsia="仿宋_GB2312"/>
          <w:sz w:val="32"/>
          <w:szCs w:val="32"/>
        </w:rPr>
        <w:t>2</w:t>
      </w:r>
      <w:r w:rsidRPr="004D2480">
        <w:rPr>
          <w:rFonts w:eastAsia="仿宋_GB2312"/>
          <w:sz w:val="32"/>
          <w:szCs w:val="32"/>
        </w:rPr>
        <w:t>）</w:t>
      </w:r>
      <w:r>
        <w:rPr>
          <w:rFonts w:eastAsia="仿宋_GB2312" w:hint="eastAsia"/>
          <w:sz w:val="32"/>
          <w:szCs w:val="32"/>
        </w:rPr>
        <w:t>于</w:t>
      </w:r>
      <w:r>
        <w:rPr>
          <w:rFonts w:eastAsia="仿宋_GB2312" w:hint="eastAsia"/>
          <w:sz w:val="32"/>
          <w:szCs w:val="32"/>
        </w:rPr>
        <w:t>2018</w:t>
      </w:r>
      <w:r>
        <w:rPr>
          <w:rFonts w:eastAsia="仿宋_GB2312" w:hint="eastAsia"/>
          <w:sz w:val="32"/>
          <w:szCs w:val="32"/>
        </w:rPr>
        <w:t>年</w:t>
      </w:r>
      <w:r>
        <w:rPr>
          <w:rFonts w:eastAsia="仿宋_GB2312" w:hint="eastAsia"/>
          <w:sz w:val="32"/>
          <w:szCs w:val="32"/>
        </w:rPr>
        <w:t>11</w:t>
      </w:r>
      <w:r>
        <w:rPr>
          <w:rFonts w:eastAsia="仿宋_GB2312" w:hint="eastAsia"/>
          <w:sz w:val="32"/>
          <w:szCs w:val="32"/>
        </w:rPr>
        <w:t>月</w:t>
      </w:r>
      <w:r>
        <w:rPr>
          <w:rFonts w:eastAsia="仿宋_GB2312" w:hint="eastAsia"/>
          <w:sz w:val="32"/>
          <w:szCs w:val="32"/>
        </w:rPr>
        <w:t>25</w:t>
      </w:r>
      <w:r>
        <w:rPr>
          <w:rFonts w:eastAsia="仿宋_GB2312" w:hint="eastAsia"/>
          <w:sz w:val="32"/>
          <w:szCs w:val="32"/>
        </w:rPr>
        <w:t>日前</w:t>
      </w:r>
      <w:r w:rsidRPr="004D2480">
        <w:rPr>
          <w:rFonts w:eastAsia="仿宋_GB2312"/>
          <w:sz w:val="32"/>
          <w:szCs w:val="32"/>
        </w:rPr>
        <w:t>报送至继续教育学院（联系人：陈仲全，邮箱：</w:t>
      </w:r>
      <w:hyperlink r:id="rId5" w:history="1">
        <w:r w:rsidRPr="004D2480">
          <w:rPr>
            <w:rStyle w:val="a9"/>
            <w:rFonts w:eastAsia="仿宋_GB2312"/>
            <w:sz w:val="32"/>
            <w:szCs w:val="32"/>
          </w:rPr>
          <w:t>jxk6048@163.com</w:t>
        </w:r>
      </w:hyperlink>
      <w:r w:rsidRPr="004D2480">
        <w:rPr>
          <w:rFonts w:eastAsia="仿宋_GB2312"/>
          <w:sz w:val="32"/>
          <w:szCs w:val="32"/>
        </w:rPr>
        <w:t>；电话：</w:t>
      </w:r>
      <w:r w:rsidRPr="004D2480">
        <w:rPr>
          <w:rFonts w:eastAsia="仿宋_GB2312"/>
          <w:sz w:val="32"/>
          <w:szCs w:val="32"/>
        </w:rPr>
        <w:t>6913143</w:t>
      </w:r>
      <w:r w:rsidRPr="004D2480">
        <w:rPr>
          <w:rFonts w:eastAsia="仿宋_GB2312"/>
          <w:sz w:val="32"/>
          <w:szCs w:val="32"/>
        </w:rPr>
        <w:t>）。</w:t>
      </w:r>
    </w:p>
    <w:p w:rsidR="00A875B9" w:rsidRDefault="00A875B9" w:rsidP="00A875B9">
      <w:pPr>
        <w:ind w:firstLineChars="200" w:firstLine="640"/>
        <w:jc w:val="left"/>
        <w:rPr>
          <w:rFonts w:ascii="仿宋_GB2312" w:eastAsia="仿宋_GB2312"/>
          <w:sz w:val="32"/>
          <w:szCs w:val="32"/>
        </w:rPr>
      </w:pPr>
      <w:r>
        <w:rPr>
          <w:rFonts w:ascii="仿宋_GB2312" w:eastAsia="仿宋_GB2312" w:hint="eastAsia"/>
          <w:sz w:val="32"/>
          <w:szCs w:val="32"/>
        </w:rPr>
        <w:t>四、继续教育学院将组织专家评审申报推荐材料，择优推荐参加“山东省成人高等教育（继续教育）数字化课程”评选。</w:t>
      </w:r>
    </w:p>
    <w:p w:rsidR="00A875B9" w:rsidRDefault="00A875B9" w:rsidP="00A875B9">
      <w:pPr>
        <w:widowControl/>
        <w:snapToGrid w:val="0"/>
        <w:spacing w:line="560" w:lineRule="atLeast"/>
        <w:ind w:firstLineChars="200" w:firstLine="640"/>
        <w:jc w:val="left"/>
        <w:rPr>
          <w:rFonts w:ascii="仿宋_GB2312" w:eastAsia="仿宋_GB2312"/>
          <w:sz w:val="32"/>
          <w:szCs w:val="32"/>
        </w:rPr>
      </w:pPr>
    </w:p>
    <w:p w:rsidR="00A875B9" w:rsidRDefault="00A875B9" w:rsidP="00A875B9">
      <w:pPr>
        <w:widowControl/>
        <w:snapToGrid w:val="0"/>
        <w:spacing w:line="560" w:lineRule="atLeast"/>
        <w:ind w:firstLineChars="200" w:firstLine="600"/>
        <w:jc w:val="left"/>
        <w:rPr>
          <w:rFonts w:asciiTheme="minorEastAsia" w:hAnsiTheme="minorEastAsia" w:cstheme="minorEastAsia"/>
          <w:kern w:val="0"/>
          <w:sz w:val="30"/>
          <w:szCs w:val="30"/>
        </w:rPr>
      </w:pPr>
    </w:p>
    <w:p w:rsidR="00A875B9" w:rsidRDefault="00A875B9" w:rsidP="00A875B9">
      <w:pPr>
        <w:widowControl/>
        <w:snapToGrid w:val="0"/>
        <w:spacing w:line="560" w:lineRule="atLeast"/>
        <w:ind w:firstLineChars="200" w:firstLine="600"/>
        <w:jc w:val="left"/>
        <w:rPr>
          <w:rFonts w:asciiTheme="minorEastAsia" w:hAnsiTheme="minorEastAsia" w:cstheme="minorEastAsia"/>
          <w:kern w:val="0"/>
          <w:sz w:val="30"/>
          <w:szCs w:val="30"/>
        </w:rPr>
      </w:pPr>
    </w:p>
    <w:p w:rsidR="00A875B9" w:rsidRPr="004D2480" w:rsidRDefault="00A875B9" w:rsidP="00A875B9">
      <w:pPr>
        <w:widowControl/>
        <w:snapToGrid w:val="0"/>
        <w:spacing w:line="560" w:lineRule="atLeast"/>
        <w:ind w:firstLineChars="200" w:firstLine="600"/>
        <w:jc w:val="left"/>
        <w:rPr>
          <w:rFonts w:asciiTheme="minorEastAsia" w:hAnsiTheme="minorEastAsia" w:cstheme="minorEastAsia"/>
          <w:kern w:val="0"/>
          <w:sz w:val="30"/>
          <w:szCs w:val="30"/>
        </w:rPr>
      </w:pPr>
    </w:p>
    <w:p w:rsidR="00A875B9" w:rsidRDefault="00A875B9" w:rsidP="00A875B9">
      <w:pPr>
        <w:jc w:val="left"/>
        <w:rPr>
          <w:rFonts w:ascii="仿宋_GB2312" w:eastAsia="仿宋_GB2312"/>
          <w:sz w:val="28"/>
          <w:szCs w:val="28"/>
        </w:rPr>
      </w:pPr>
      <w:r>
        <w:rPr>
          <w:rFonts w:ascii="仿宋_GB2312" w:eastAsia="仿宋_GB2312" w:hint="eastAsia"/>
          <w:sz w:val="28"/>
          <w:szCs w:val="28"/>
        </w:rPr>
        <w:t>附件1.山东省教育厅关于遴选成人高等教育（继续教育）数字化课程的通知</w:t>
      </w:r>
    </w:p>
    <w:p w:rsidR="00A875B9" w:rsidRDefault="00A875B9" w:rsidP="00A875B9">
      <w:pPr>
        <w:jc w:val="left"/>
        <w:rPr>
          <w:rFonts w:ascii="仿宋_GB2312" w:eastAsia="仿宋_GB2312"/>
          <w:sz w:val="28"/>
          <w:szCs w:val="28"/>
        </w:rPr>
      </w:pPr>
      <w:r>
        <w:rPr>
          <w:rFonts w:ascii="仿宋_GB2312" w:eastAsia="仿宋_GB2312" w:hint="eastAsia"/>
          <w:sz w:val="28"/>
          <w:szCs w:val="28"/>
        </w:rPr>
        <w:t>附件2.山东省成人高等教育数字化课程申报推荐汇总表</w:t>
      </w:r>
    </w:p>
    <w:p w:rsidR="00A875B9" w:rsidRDefault="00A875B9" w:rsidP="00A875B9">
      <w:pPr>
        <w:widowControl/>
        <w:snapToGrid w:val="0"/>
        <w:spacing w:line="560" w:lineRule="atLeast"/>
        <w:ind w:hanging="480"/>
        <w:jc w:val="left"/>
        <w:rPr>
          <w:rFonts w:asciiTheme="minorEastAsia" w:hAnsiTheme="minorEastAsia" w:cstheme="minorEastAsia"/>
          <w:color w:val="000000"/>
          <w:kern w:val="0"/>
          <w:sz w:val="30"/>
          <w:szCs w:val="30"/>
        </w:rPr>
      </w:pPr>
    </w:p>
    <w:p w:rsidR="00AC7564" w:rsidRDefault="00AC7564">
      <w:pPr>
        <w:widowControl/>
        <w:spacing w:line="560" w:lineRule="exact"/>
        <w:ind w:firstLineChars="200" w:firstLine="600"/>
        <w:jc w:val="left"/>
        <w:rPr>
          <w:rFonts w:ascii="仿宋_GB2312" w:eastAsia="仿宋_GB2312" w:hAnsi="仿宋_GB2312" w:cs="仿宋_GB2312"/>
          <w:sz w:val="30"/>
          <w:szCs w:val="30"/>
        </w:rPr>
      </w:pPr>
    </w:p>
    <w:p w:rsidR="00AC7564" w:rsidRDefault="0014370F">
      <w:pPr>
        <w:widowControl/>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滨州医学院继续教育学院</w:t>
      </w:r>
      <w:r>
        <w:rPr>
          <w:rFonts w:ascii="仿宋_GB2312" w:eastAsia="仿宋_GB2312" w:hAnsi="仿宋_GB2312" w:cs="仿宋_GB2312" w:hint="eastAsia"/>
          <w:sz w:val="32"/>
          <w:szCs w:val="32"/>
        </w:rPr>
        <w:br/>
        <w:t xml:space="preserve">                                 2018年</w:t>
      </w:r>
      <w:r w:rsidR="00A875B9">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sidR="00A875B9">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w:t>
      </w:r>
    </w:p>
    <w:p w:rsidR="00AC7564" w:rsidRDefault="00AC7564">
      <w:pPr>
        <w:rPr>
          <w:rFonts w:ascii="仿宋_GB2312" w:eastAsia="仿宋_GB2312"/>
          <w:sz w:val="32"/>
          <w:szCs w:val="32"/>
        </w:rPr>
      </w:pPr>
    </w:p>
    <w:p w:rsidR="00AC7564" w:rsidRDefault="0014370F">
      <w:pPr>
        <w:pBdr>
          <w:top w:val="single" w:sz="6" w:space="1" w:color="auto"/>
          <w:bottom w:val="single" w:sz="6" w:space="1" w:color="auto"/>
        </w:pBdr>
        <w:spacing w:line="560" w:lineRule="exact"/>
        <w:rPr>
          <w:rFonts w:ascii="仿宋_GB2312" w:eastAsia="仿宋_GB2312"/>
          <w:sz w:val="32"/>
          <w:szCs w:val="32"/>
        </w:rPr>
      </w:pPr>
      <w:r>
        <w:rPr>
          <w:rFonts w:ascii="仿宋_GB2312" w:eastAsia="仿宋_GB2312" w:hint="eastAsia"/>
          <w:sz w:val="28"/>
          <w:szCs w:val="28"/>
        </w:rPr>
        <w:t>滨州医学院继续教育学院                      2018年</w:t>
      </w:r>
      <w:r w:rsidR="00A875B9">
        <w:rPr>
          <w:rFonts w:ascii="仿宋_GB2312" w:eastAsia="仿宋_GB2312" w:hint="eastAsia"/>
          <w:sz w:val="28"/>
          <w:szCs w:val="28"/>
        </w:rPr>
        <w:t>11</w:t>
      </w:r>
      <w:r>
        <w:rPr>
          <w:rFonts w:ascii="仿宋_GB2312" w:eastAsia="仿宋_GB2312" w:hint="eastAsia"/>
          <w:sz w:val="28"/>
          <w:szCs w:val="28"/>
        </w:rPr>
        <w:t>月</w:t>
      </w:r>
      <w:r w:rsidR="00A875B9">
        <w:rPr>
          <w:rFonts w:ascii="仿宋_GB2312" w:eastAsia="仿宋_GB2312" w:hint="eastAsia"/>
          <w:sz w:val="28"/>
          <w:szCs w:val="28"/>
        </w:rPr>
        <w:t>5</w:t>
      </w:r>
      <w:r>
        <w:rPr>
          <w:rFonts w:ascii="仿宋_GB2312" w:eastAsia="仿宋_GB2312" w:hint="eastAsia"/>
          <w:sz w:val="28"/>
          <w:szCs w:val="28"/>
        </w:rPr>
        <w:t>日</w:t>
      </w:r>
    </w:p>
    <w:sectPr w:rsidR="00AC7564" w:rsidSect="00AC7564">
      <w:pgSz w:w="11906" w:h="16838"/>
      <w:pgMar w:top="1304" w:right="1191" w:bottom="1304" w:left="119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仿宋_GB2312">
    <w:altName w:val="仿宋"/>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16438"/>
    <w:rsid w:val="00006168"/>
    <w:rsid w:val="000063EA"/>
    <w:rsid w:val="00020EB3"/>
    <w:rsid w:val="000233DC"/>
    <w:rsid w:val="00023B42"/>
    <w:rsid w:val="0002485F"/>
    <w:rsid w:val="000259C7"/>
    <w:rsid w:val="000276A3"/>
    <w:rsid w:val="0003130B"/>
    <w:rsid w:val="00031A09"/>
    <w:rsid w:val="000328EB"/>
    <w:rsid w:val="000329D4"/>
    <w:rsid w:val="000367E7"/>
    <w:rsid w:val="00037780"/>
    <w:rsid w:val="00037E80"/>
    <w:rsid w:val="000412FE"/>
    <w:rsid w:val="000415E1"/>
    <w:rsid w:val="0004303E"/>
    <w:rsid w:val="00043511"/>
    <w:rsid w:val="0004513E"/>
    <w:rsid w:val="000462E8"/>
    <w:rsid w:val="000518C8"/>
    <w:rsid w:val="000601F0"/>
    <w:rsid w:val="0006221A"/>
    <w:rsid w:val="0006334D"/>
    <w:rsid w:val="00073156"/>
    <w:rsid w:val="00073BC8"/>
    <w:rsid w:val="00075B74"/>
    <w:rsid w:val="00080085"/>
    <w:rsid w:val="0008148A"/>
    <w:rsid w:val="00083529"/>
    <w:rsid w:val="00083A29"/>
    <w:rsid w:val="000851AF"/>
    <w:rsid w:val="00094A5E"/>
    <w:rsid w:val="000A14D0"/>
    <w:rsid w:val="000A39F6"/>
    <w:rsid w:val="000A61E6"/>
    <w:rsid w:val="000B4CB8"/>
    <w:rsid w:val="000B580D"/>
    <w:rsid w:val="000B7FE7"/>
    <w:rsid w:val="000C1A84"/>
    <w:rsid w:val="000C25FA"/>
    <w:rsid w:val="000D03AD"/>
    <w:rsid w:val="000D4B23"/>
    <w:rsid w:val="000D6394"/>
    <w:rsid w:val="000D7043"/>
    <w:rsid w:val="000D75BB"/>
    <w:rsid w:val="000E50B1"/>
    <w:rsid w:val="000E72B9"/>
    <w:rsid w:val="000F1694"/>
    <w:rsid w:val="000F4003"/>
    <w:rsid w:val="00100143"/>
    <w:rsid w:val="00100F94"/>
    <w:rsid w:val="00105345"/>
    <w:rsid w:val="00105ACB"/>
    <w:rsid w:val="0010789B"/>
    <w:rsid w:val="00110748"/>
    <w:rsid w:val="00112731"/>
    <w:rsid w:val="001129AC"/>
    <w:rsid w:val="001146DC"/>
    <w:rsid w:val="001155A7"/>
    <w:rsid w:val="00116296"/>
    <w:rsid w:val="001225A2"/>
    <w:rsid w:val="00124D86"/>
    <w:rsid w:val="001306FC"/>
    <w:rsid w:val="00130B72"/>
    <w:rsid w:val="00132D15"/>
    <w:rsid w:val="00133705"/>
    <w:rsid w:val="00133DBC"/>
    <w:rsid w:val="00136A6B"/>
    <w:rsid w:val="00140888"/>
    <w:rsid w:val="00142542"/>
    <w:rsid w:val="0014370F"/>
    <w:rsid w:val="00146555"/>
    <w:rsid w:val="001627D2"/>
    <w:rsid w:val="00163945"/>
    <w:rsid w:val="00165440"/>
    <w:rsid w:val="00166D41"/>
    <w:rsid w:val="00173902"/>
    <w:rsid w:val="001752F8"/>
    <w:rsid w:val="00177581"/>
    <w:rsid w:val="001857C7"/>
    <w:rsid w:val="00192299"/>
    <w:rsid w:val="00197F0A"/>
    <w:rsid w:val="001A1076"/>
    <w:rsid w:val="001A2384"/>
    <w:rsid w:val="001A2FD6"/>
    <w:rsid w:val="001A4491"/>
    <w:rsid w:val="001A514D"/>
    <w:rsid w:val="001A6724"/>
    <w:rsid w:val="001B0772"/>
    <w:rsid w:val="001B1A50"/>
    <w:rsid w:val="001B370C"/>
    <w:rsid w:val="001B6C5D"/>
    <w:rsid w:val="001C30E8"/>
    <w:rsid w:val="001C3D86"/>
    <w:rsid w:val="001C516C"/>
    <w:rsid w:val="001C6B81"/>
    <w:rsid w:val="001C75AE"/>
    <w:rsid w:val="001C7E1E"/>
    <w:rsid w:val="001D0CDC"/>
    <w:rsid w:val="001D32CA"/>
    <w:rsid w:val="001D3E24"/>
    <w:rsid w:val="001D49A3"/>
    <w:rsid w:val="001D4DB1"/>
    <w:rsid w:val="001D7FE1"/>
    <w:rsid w:val="001E2945"/>
    <w:rsid w:val="001E358E"/>
    <w:rsid w:val="001F1529"/>
    <w:rsid w:val="001F17F5"/>
    <w:rsid w:val="001F6949"/>
    <w:rsid w:val="001F6A91"/>
    <w:rsid w:val="00200D34"/>
    <w:rsid w:val="00212D93"/>
    <w:rsid w:val="0021432E"/>
    <w:rsid w:val="0021557B"/>
    <w:rsid w:val="002178B4"/>
    <w:rsid w:val="0022088C"/>
    <w:rsid w:val="00221203"/>
    <w:rsid w:val="002240BA"/>
    <w:rsid w:val="00224EF6"/>
    <w:rsid w:val="00232FD9"/>
    <w:rsid w:val="0023461E"/>
    <w:rsid w:val="002361BB"/>
    <w:rsid w:val="002370D3"/>
    <w:rsid w:val="00237728"/>
    <w:rsid w:val="0024336F"/>
    <w:rsid w:val="00243C35"/>
    <w:rsid w:val="00256EC5"/>
    <w:rsid w:val="00261ABF"/>
    <w:rsid w:val="00270AA6"/>
    <w:rsid w:val="002712FB"/>
    <w:rsid w:val="002758AD"/>
    <w:rsid w:val="0028069F"/>
    <w:rsid w:val="00282894"/>
    <w:rsid w:val="00285A72"/>
    <w:rsid w:val="002922F0"/>
    <w:rsid w:val="002948B0"/>
    <w:rsid w:val="00295236"/>
    <w:rsid w:val="00296A2B"/>
    <w:rsid w:val="002A33A4"/>
    <w:rsid w:val="002A39F7"/>
    <w:rsid w:val="002A5899"/>
    <w:rsid w:val="002A708D"/>
    <w:rsid w:val="002A793A"/>
    <w:rsid w:val="002B11A0"/>
    <w:rsid w:val="002B2389"/>
    <w:rsid w:val="002B2F65"/>
    <w:rsid w:val="002B7373"/>
    <w:rsid w:val="002B7962"/>
    <w:rsid w:val="002C0381"/>
    <w:rsid w:val="002C242E"/>
    <w:rsid w:val="002C633C"/>
    <w:rsid w:val="002C7023"/>
    <w:rsid w:val="002C7802"/>
    <w:rsid w:val="002D1B96"/>
    <w:rsid w:val="002D2E0A"/>
    <w:rsid w:val="002D36B0"/>
    <w:rsid w:val="002D55EE"/>
    <w:rsid w:val="002D5974"/>
    <w:rsid w:val="002D6D73"/>
    <w:rsid w:val="002D7EFF"/>
    <w:rsid w:val="002E0F63"/>
    <w:rsid w:val="002E13EB"/>
    <w:rsid w:val="002E2E84"/>
    <w:rsid w:val="002E5A1E"/>
    <w:rsid w:val="002F049C"/>
    <w:rsid w:val="002F11CE"/>
    <w:rsid w:val="002F309D"/>
    <w:rsid w:val="002F35AC"/>
    <w:rsid w:val="002F3850"/>
    <w:rsid w:val="0030207E"/>
    <w:rsid w:val="003033A4"/>
    <w:rsid w:val="00310898"/>
    <w:rsid w:val="00311D3D"/>
    <w:rsid w:val="00313598"/>
    <w:rsid w:val="00314212"/>
    <w:rsid w:val="003148AD"/>
    <w:rsid w:val="00316CB2"/>
    <w:rsid w:val="00316EF6"/>
    <w:rsid w:val="00317A7F"/>
    <w:rsid w:val="00324C4E"/>
    <w:rsid w:val="00326A07"/>
    <w:rsid w:val="0033132D"/>
    <w:rsid w:val="00331EEE"/>
    <w:rsid w:val="00336704"/>
    <w:rsid w:val="0034121E"/>
    <w:rsid w:val="00342600"/>
    <w:rsid w:val="0034311C"/>
    <w:rsid w:val="003454BD"/>
    <w:rsid w:val="00350048"/>
    <w:rsid w:val="00350BA5"/>
    <w:rsid w:val="0035145E"/>
    <w:rsid w:val="003563DC"/>
    <w:rsid w:val="0036055C"/>
    <w:rsid w:val="0036100B"/>
    <w:rsid w:val="003626F6"/>
    <w:rsid w:val="00371295"/>
    <w:rsid w:val="003750D6"/>
    <w:rsid w:val="0037782A"/>
    <w:rsid w:val="00382C21"/>
    <w:rsid w:val="00383802"/>
    <w:rsid w:val="00387015"/>
    <w:rsid w:val="00391921"/>
    <w:rsid w:val="00394DEF"/>
    <w:rsid w:val="00395CD3"/>
    <w:rsid w:val="003978FC"/>
    <w:rsid w:val="00397E89"/>
    <w:rsid w:val="003A09FB"/>
    <w:rsid w:val="003A3342"/>
    <w:rsid w:val="003A4E77"/>
    <w:rsid w:val="003A679C"/>
    <w:rsid w:val="003A6D8E"/>
    <w:rsid w:val="003B166F"/>
    <w:rsid w:val="003B3506"/>
    <w:rsid w:val="003C0401"/>
    <w:rsid w:val="003C260F"/>
    <w:rsid w:val="003C42FC"/>
    <w:rsid w:val="003C6E69"/>
    <w:rsid w:val="003D0749"/>
    <w:rsid w:val="003D1D02"/>
    <w:rsid w:val="003D26C1"/>
    <w:rsid w:val="003D3524"/>
    <w:rsid w:val="003D4394"/>
    <w:rsid w:val="003D591B"/>
    <w:rsid w:val="003D59D8"/>
    <w:rsid w:val="003D5F96"/>
    <w:rsid w:val="003D5FE2"/>
    <w:rsid w:val="003D66C1"/>
    <w:rsid w:val="003E2668"/>
    <w:rsid w:val="003E29E5"/>
    <w:rsid w:val="003E3AFC"/>
    <w:rsid w:val="003E4D99"/>
    <w:rsid w:val="003E62D4"/>
    <w:rsid w:val="003E73D4"/>
    <w:rsid w:val="003F07B8"/>
    <w:rsid w:val="003F19A7"/>
    <w:rsid w:val="003F46AD"/>
    <w:rsid w:val="003F5AC1"/>
    <w:rsid w:val="004026F2"/>
    <w:rsid w:val="00404FC9"/>
    <w:rsid w:val="004065DC"/>
    <w:rsid w:val="00410951"/>
    <w:rsid w:val="00410FAB"/>
    <w:rsid w:val="00411C8B"/>
    <w:rsid w:val="0041279B"/>
    <w:rsid w:val="004143B4"/>
    <w:rsid w:val="00415F4B"/>
    <w:rsid w:val="00416E75"/>
    <w:rsid w:val="0041790F"/>
    <w:rsid w:val="00420F51"/>
    <w:rsid w:val="004215DF"/>
    <w:rsid w:val="00423230"/>
    <w:rsid w:val="00423580"/>
    <w:rsid w:val="0042751A"/>
    <w:rsid w:val="004302C1"/>
    <w:rsid w:val="00430D9D"/>
    <w:rsid w:val="00433A68"/>
    <w:rsid w:val="00433DF3"/>
    <w:rsid w:val="004349C1"/>
    <w:rsid w:val="0043716E"/>
    <w:rsid w:val="00443617"/>
    <w:rsid w:val="004446C4"/>
    <w:rsid w:val="0044594F"/>
    <w:rsid w:val="00446AA7"/>
    <w:rsid w:val="004476A3"/>
    <w:rsid w:val="00447DBC"/>
    <w:rsid w:val="00450032"/>
    <w:rsid w:val="00451870"/>
    <w:rsid w:val="004529F0"/>
    <w:rsid w:val="004563FF"/>
    <w:rsid w:val="004602BC"/>
    <w:rsid w:val="004614CA"/>
    <w:rsid w:val="00461F8F"/>
    <w:rsid w:val="00465B72"/>
    <w:rsid w:val="00471924"/>
    <w:rsid w:val="004730EE"/>
    <w:rsid w:val="004733A2"/>
    <w:rsid w:val="00474DF3"/>
    <w:rsid w:val="00475DE1"/>
    <w:rsid w:val="00481078"/>
    <w:rsid w:val="00486912"/>
    <w:rsid w:val="00490BBF"/>
    <w:rsid w:val="00490C6E"/>
    <w:rsid w:val="00491B3B"/>
    <w:rsid w:val="00491E08"/>
    <w:rsid w:val="00493DEF"/>
    <w:rsid w:val="004A07FF"/>
    <w:rsid w:val="004A34F0"/>
    <w:rsid w:val="004A414A"/>
    <w:rsid w:val="004A4662"/>
    <w:rsid w:val="004A5FCA"/>
    <w:rsid w:val="004B20E0"/>
    <w:rsid w:val="004B305D"/>
    <w:rsid w:val="004B6B79"/>
    <w:rsid w:val="004D6045"/>
    <w:rsid w:val="004D7D9A"/>
    <w:rsid w:val="004E06B1"/>
    <w:rsid w:val="004E0E76"/>
    <w:rsid w:val="004E2A4E"/>
    <w:rsid w:val="004F0F60"/>
    <w:rsid w:val="004F3EB5"/>
    <w:rsid w:val="004F56F0"/>
    <w:rsid w:val="004F6A23"/>
    <w:rsid w:val="0050099E"/>
    <w:rsid w:val="00505AEF"/>
    <w:rsid w:val="00507D54"/>
    <w:rsid w:val="00514BA0"/>
    <w:rsid w:val="005150BA"/>
    <w:rsid w:val="00516DFD"/>
    <w:rsid w:val="00516E55"/>
    <w:rsid w:val="005233EB"/>
    <w:rsid w:val="00523EC0"/>
    <w:rsid w:val="00526859"/>
    <w:rsid w:val="00535D2B"/>
    <w:rsid w:val="005370A4"/>
    <w:rsid w:val="005371F4"/>
    <w:rsid w:val="005374B3"/>
    <w:rsid w:val="00545EE2"/>
    <w:rsid w:val="00547CE9"/>
    <w:rsid w:val="00555F73"/>
    <w:rsid w:val="005564B9"/>
    <w:rsid w:val="005568BC"/>
    <w:rsid w:val="005611A5"/>
    <w:rsid w:val="0056290A"/>
    <w:rsid w:val="00562DBB"/>
    <w:rsid w:val="005647BC"/>
    <w:rsid w:val="00564F3B"/>
    <w:rsid w:val="00570EA0"/>
    <w:rsid w:val="0057193F"/>
    <w:rsid w:val="00572CD0"/>
    <w:rsid w:val="00572DA9"/>
    <w:rsid w:val="00573493"/>
    <w:rsid w:val="00574277"/>
    <w:rsid w:val="00575CD1"/>
    <w:rsid w:val="0057625F"/>
    <w:rsid w:val="00580134"/>
    <w:rsid w:val="00580FF9"/>
    <w:rsid w:val="00582537"/>
    <w:rsid w:val="00582CCB"/>
    <w:rsid w:val="00585E07"/>
    <w:rsid w:val="00586986"/>
    <w:rsid w:val="005917AF"/>
    <w:rsid w:val="005947C9"/>
    <w:rsid w:val="005A0F89"/>
    <w:rsid w:val="005A193E"/>
    <w:rsid w:val="005A4EBD"/>
    <w:rsid w:val="005A606F"/>
    <w:rsid w:val="005B072C"/>
    <w:rsid w:val="005B36F7"/>
    <w:rsid w:val="005B6048"/>
    <w:rsid w:val="005B7D2A"/>
    <w:rsid w:val="005C2D10"/>
    <w:rsid w:val="005C711A"/>
    <w:rsid w:val="005C7C39"/>
    <w:rsid w:val="005D10A4"/>
    <w:rsid w:val="005D3CAA"/>
    <w:rsid w:val="005D459E"/>
    <w:rsid w:val="005D557D"/>
    <w:rsid w:val="005E16A8"/>
    <w:rsid w:val="005E24CA"/>
    <w:rsid w:val="005E41D5"/>
    <w:rsid w:val="005E52AE"/>
    <w:rsid w:val="005F073C"/>
    <w:rsid w:val="005F458C"/>
    <w:rsid w:val="00601208"/>
    <w:rsid w:val="00602721"/>
    <w:rsid w:val="006055AE"/>
    <w:rsid w:val="006071E0"/>
    <w:rsid w:val="006124FF"/>
    <w:rsid w:val="00617F42"/>
    <w:rsid w:val="00620A82"/>
    <w:rsid w:val="006258E2"/>
    <w:rsid w:val="0062639F"/>
    <w:rsid w:val="006269AC"/>
    <w:rsid w:val="00635244"/>
    <w:rsid w:val="0064250E"/>
    <w:rsid w:val="0064498D"/>
    <w:rsid w:val="00645C05"/>
    <w:rsid w:val="0064666D"/>
    <w:rsid w:val="00647116"/>
    <w:rsid w:val="00652F6A"/>
    <w:rsid w:val="0065386A"/>
    <w:rsid w:val="00654643"/>
    <w:rsid w:val="0066144A"/>
    <w:rsid w:val="00663005"/>
    <w:rsid w:val="006653AC"/>
    <w:rsid w:val="00670225"/>
    <w:rsid w:val="00671D07"/>
    <w:rsid w:val="00681842"/>
    <w:rsid w:val="00684867"/>
    <w:rsid w:val="00685D26"/>
    <w:rsid w:val="00685F9F"/>
    <w:rsid w:val="00690C46"/>
    <w:rsid w:val="00690CBA"/>
    <w:rsid w:val="00693197"/>
    <w:rsid w:val="00695972"/>
    <w:rsid w:val="006975BD"/>
    <w:rsid w:val="006A2122"/>
    <w:rsid w:val="006A6F1E"/>
    <w:rsid w:val="006A7B44"/>
    <w:rsid w:val="006B0DB9"/>
    <w:rsid w:val="006B1A3F"/>
    <w:rsid w:val="006B21F1"/>
    <w:rsid w:val="006B2FA6"/>
    <w:rsid w:val="006B4539"/>
    <w:rsid w:val="006B4851"/>
    <w:rsid w:val="006B4A1A"/>
    <w:rsid w:val="006B7FA7"/>
    <w:rsid w:val="006C04F9"/>
    <w:rsid w:val="006C1A20"/>
    <w:rsid w:val="006C20B8"/>
    <w:rsid w:val="006C6711"/>
    <w:rsid w:val="006C7ACC"/>
    <w:rsid w:val="006D2087"/>
    <w:rsid w:val="006D4BBF"/>
    <w:rsid w:val="006D5F2A"/>
    <w:rsid w:val="006F0184"/>
    <w:rsid w:val="006F37E5"/>
    <w:rsid w:val="006F687F"/>
    <w:rsid w:val="00701057"/>
    <w:rsid w:val="007010CB"/>
    <w:rsid w:val="00702297"/>
    <w:rsid w:val="00702DDA"/>
    <w:rsid w:val="00710233"/>
    <w:rsid w:val="007136C2"/>
    <w:rsid w:val="00713806"/>
    <w:rsid w:val="00714622"/>
    <w:rsid w:val="00721399"/>
    <w:rsid w:val="007242EC"/>
    <w:rsid w:val="007247F9"/>
    <w:rsid w:val="007263FE"/>
    <w:rsid w:val="00727346"/>
    <w:rsid w:val="0072793A"/>
    <w:rsid w:val="00732B02"/>
    <w:rsid w:val="00735E35"/>
    <w:rsid w:val="00736384"/>
    <w:rsid w:val="00740117"/>
    <w:rsid w:val="007405F5"/>
    <w:rsid w:val="007417AC"/>
    <w:rsid w:val="007447B6"/>
    <w:rsid w:val="00756276"/>
    <w:rsid w:val="00761F30"/>
    <w:rsid w:val="00763F05"/>
    <w:rsid w:val="007645A4"/>
    <w:rsid w:val="00764C59"/>
    <w:rsid w:val="0076590D"/>
    <w:rsid w:val="007911A5"/>
    <w:rsid w:val="0079231C"/>
    <w:rsid w:val="007A1134"/>
    <w:rsid w:val="007A65B7"/>
    <w:rsid w:val="007B0401"/>
    <w:rsid w:val="007B1A5A"/>
    <w:rsid w:val="007B6151"/>
    <w:rsid w:val="007C13DC"/>
    <w:rsid w:val="007D132F"/>
    <w:rsid w:val="007D3D3E"/>
    <w:rsid w:val="007E5602"/>
    <w:rsid w:val="007E7E23"/>
    <w:rsid w:val="007F333F"/>
    <w:rsid w:val="007F4F45"/>
    <w:rsid w:val="007F5EE5"/>
    <w:rsid w:val="007F7E59"/>
    <w:rsid w:val="00800E6D"/>
    <w:rsid w:val="00802E79"/>
    <w:rsid w:val="00811206"/>
    <w:rsid w:val="008137F8"/>
    <w:rsid w:val="00815C78"/>
    <w:rsid w:val="00825BD5"/>
    <w:rsid w:val="0083025C"/>
    <w:rsid w:val="008335DF"/>
    <w:rsid w:val="00835CE1"/>
    <w:rsid w:val="0083695C"/>
    <w:rsid w:val="008403E0"/>
    <w:rsid w:val="00842C40"/>
    <w:rsid w:val="00844942"/>
    <w:rsid w:val="008449DE"/>
    <w:rsid w:val="00845565"/>
    <w:rsid w:val="00851B58"/>
    <w:rsid w:val="00851BBE"/>
    <w:rsid w:val="00853DDF"/>
    <w:rsid w:val="00855016"/>
    <w:rsid w:val="008552A0"/>
    <w:rsid w:val="00861439"/>
    <w:rsid w:val="00861E96"/>
    <w:rsid w:val="0086229B"/>
    <w:rsid w:val="00862EA4"/>
    <w:rsid w:val="00863FFB"/>
    <w:rsid w:val="00865550"/>
    <w:rsid w:val="00872614"/>
    <w:rsid w:val="00876C95"/>
    <w:rsid w:val="00877CC2"/>
    <w:rsid w:val="00883515"/>
    <w:rsid w:val="008847D8"/>
    <w:rsid w:val="00890112"/>
    <w:rsid w:val="008A11A1"/>
    <w:rsid w:val="008A60D9"/>
    <w:rsid w:val="008A67BE"/>
    <w:rsid w:val="008A69B6"/>
    <w:rsid w:val="008A6EEC"/>
    <w:rsid w:val="008B0508"/>
    <w:rsid w:val="008B5124"/>
    <w:rsid w:val="008B738F"/>
    <w:rsid w:val="008B7A24"/>
    <w:rsid w:val="008C452B"/>
    <w:rsid w:val="008C500A"/>
    <w:rsid w:val="008D1B9B"/>
    <w:rsid w:val="008D3203"/>
    <w:rsid w:val="008E35FE"/>
    <w:rsid w:val="008E4ACB"/>
    <w:rsid w:val="008F3CC2"/>
    <w:rsid w:val="008F5770"/>
    <w:rsid w:val="009016E4"/>
    <w:rsid w:val="00902769"/>
    <w:rsid w:val="00905BD1"/>
    <w:rsid w:val="009137DC"/>
    <w:rsid w:val="00917AA5"/>
    <w:rsid w:val="009335DF"/>
    <w:rsid w:val="00935CFB"/>
    <w:rsid w:val="00936541"/>
    <w:rsid w:val="009366AE"/>
    <w:rsid w:val="0094019C"/>
    <w:rsid w:val="00942C54"/>
    <w:rsid w:val="00942D23"/>
    <w:rsid w:val="00943C83"/>
    <w:rsid w:val="00946A00"/>
    <w:rsid w:val="00951FBA"/>
    <w:rsid w:val="00952A16"/>
    <w:rsid w:val="009566E5"/>
    <w:rsid w:val="009631F1"/>
    <w:rsid w:val="00970619"/>
    <w:rsid w:val="00980210"/>
    <w:rsid w:val="00983B39"/>
    <w:rsid w:val="00983C15"/>
    <w:rsid w:val="009864D5"/>
    <w:rsid w:val="00991561"/>
    <w:rsid w:val="00993F6D"/>
    <w:rsid w:val="0099552C"/>
    <w:rsid w:val="009957C3"/>
    <w:rsid w:val="00997561"/>
    <w:rsid w:val="009A0483"/>
    <w:rsid w:val="009A35B2"/>
    <w:rsid w:val="009B1CCC"/>
    <w:rsid w:val="009B31C2"/>
    <w:rsid w:val="009B3371"/>
    <w:rsid w:val="009B3FEF"/>
    <w:rsid w:val="009B6434"/>
    <w:rsid w:val="009C0026"/>
    <w:rsid w:val="009C1641"/>
    <w:rsid w:val="009C1C21"/>
    <w:rsid w:val="009C2017"/>
    <w:rsid w:val="009C259A"/>
    <w:rsid w:val="009C417F"/>
    <w:rsid w:val="009C7ED3"/>
    <w:rsid w:val="009D76B9"/>
    <w:rsid w:val="009E3906"/>
    <w:rsid w:val="009E67C6"/>
    <w:rsid w:val="009F07EC"/>
    <w:rsid w:val="009F0A90"/>
    <w:rsid w:val="009F20E6"/>
    <w:rsid w:val="009F5930"/>
    <w:rsid w:val="00A0364C"/>
    <w:rsid w:val="00A12DA4"/>
    <w:rsid w:val="00A1363B"/>
    <w:rsid w:val="00A160E9"/>
    <w:rsid w:val="00A16174"/>
    <w:rsid w:val="00A165CD"/>
    <w:rsid w:val="00A40FDD"/>
    <w:rsid w:val="00A41B3E"/>
    <w:rsid w:val="00A41F10"/>
    <w:rsid w:val="00A431C4"/>
    <w:rsid w:val="00A431CC"/>
    <w:rsid w:val="00A43978"/>
    <w:rsid w:val="00A441BF"/>
    <w:rsid w:val="00A46E6C"/>
    <w:rsid w:val="00A50819"/>
    <w:rsid w:val="00A5170E"/>
    <w:rsid w:val="00A56829"/>
    <w:rsid w:val="00A57C57"/>
    <w:rsid w:val="00A63CDE"/>
    <w:rsid w:val="00A65747"/>
    <w:rsid w:val="00A65B9C"/>
    <w:rsid w:val="00A6715C"/>
    <w:rsid w:val="00A85271"/>
    <w:rsid w:val="00A86DC9"/>
    <w:rsid w:val="00A875B9"/>
    <w:rsid w:val="00A91498"/>
    <w:rsid w:val="00AA20C7"/>
    <w:rsid w:val="00AA55AD"/>
    <w:rsid w:val="00AA640F"/>
    <w:rsid w:val="00AB03CE"/>
    <w:rsid w:val="00AB08E6"/>
    <w:rsid w:val="00AB18A9"/>
    <w:rsid w:val="00AB3517"/>
    <w:rsid w:val="00AB79A6"/>
    <w:rsid w:val="00AC0E9D"/>
    <w:rsid w:val="00AC2872"/>
    <w:rsid w:val="00AC7564"/>
    <w:rsid w:val="00AC7EA3"/>
    <w:rsid w:val="00AD37BA"/>
    <w:rsid w:val="00AD3ADF"/>
    <w:rsid w:val="00AD7336"/>
    <w:rsid w:val="00AD76DF"/>
    <w:rsid w:val="00AE3442"/>
    <w:rsid w:val="00AE6D10"/>
    <w:rsid w:val="00AF18C4"/>
    <w:rsid w:val="00AF5091"/>
    <w:rsid w:val="00AF5560"/>
    <w:rsid w:val="00B015EE"/>
    <w:rsid w:val="00B0250F"/>
    <w:rsid w:val="00B07836"/>
    <w:rsid w:val="00B125CC"/>
    <w:rsid w:val="00B23DFE"/>
    <w:rsid w:val="00B265B8"/>
    <w:rsid w:val="00B27E83"/>
    <w:rsid w:val="00B33E06"/>
    <w:rsid w:val="00B345B0"/>
    <w:rsid w:val="00B36638"/>
    <w:rsid w:val="00B37460"/>
    <w:rsid w:val="00B37840"/>
    <w:rsid w:val="00B42835"/>
    <w:rsid w:val="00B43379"/>
    <w:rsid w:val="00B456F0"/>
    <w:rsid w:val="00B46BAA"/>
    <w:rsid w:val="00B54AB8"/>
    <w:rsid w:val="00B5523F"/>
    <w:rsid w:val="00B63ADF"/>
    <w:rsid w:val="00B67BD0"/>
    <w:rsid w:val="00B7427F"/>
    <w:rsid w:val="00B77221"/>
    <w:rsid w:val="00B80636"/>
    <w:rsid w:val="00B81CA1"/>
    <w:rsid w:val="00B84CC1"/>
    <w:rsid w:val="00B85894"/>
    <w:rsid w:val="00B858D9"/>
    <w:rsid w:val="00B9035E"/>
    <w:rsid w:val="00B90708"/>
    <w:rsid w:val="00B919DB"/>
    <w:rsid w:val="00B96112"/>
    <w:rsid w:val="00B96EBB"/>
    <w:rsid w:val="00B97ECF"/>
    <w:rsid w:val="00BA37F9"/>
    <w:rsid w:val="00BA5A50"/>
    <w:rsid w:val="00BB0324"/>
    <w:rsid w:val="00BB7990"/>
    <w:rsid w:val="00BC4E9F"/>
    <w:rsid w:val="00BD23DF"/>
    <w:rsid w:val="00BD3ED7"/>
    <w:rsid w:val="00BD5AC8"/>
    <w:rsid w:val="00BD641E"/>
    <w:rsid w:val="00BE14F7"/>
    <w:rsid w:val="00BE1E3B"/>
    <w:rsid w:val="00BE222A"/>
    <w:rsid w:val="00BE24BC"/>
    <w:rsid w:val="00BE4534"/>
    <w:rsid w:val="00BE70A1"/>
    <w:rsid w:val="00BF01B2"/>
    <w:rsid w:val="00BF05CE"/>
    <w:rsid w:val="00BF2395"/>
    <w:rsid w:val="00BF2E5F"/>
    <w:rsid w:val="00C0159B"/>
    <w:rsid w:val="00C034CA"/>
    <w:rsid w:val="00C06899"/>
    <w:rsid w:val="00C075C1"/>
    <w:rsid w:val="00C13E3C"/>
    <w:rsid w:val="00C145E5"/>
    <w:rsid w:val="00C14DC9"/>
    <w:rsid w:val="00C16438"/>
    <w:rsid w:val="00C169CE"/>
    <w:rsid w:val="00C177FE"/>
    <w:rsid w:val="00C17A46"/>
    <w:rsid w:val="00C22DA4"/>
    <w:rsid w:val="00C25B6E"/>
    <w:rsid w:val="00C34E86"/>
    <w:rsid w:val="00C473A4"/>
    <w:rsid w:val="00C533F2"/>
    <w:rsid w:val="00C53A8F"/>
    <w:rsid w:val="00C605BD"/>
    <w:rsid w:val="00C62FA9"/>
    <w:rsid w:val="00C63703"/>
    <w:rsid w:val="00C63A34"/>
    <w:rsid w:val="00C66D3F"/>
    <w:rsid w:val="00C731EC"/>
    <w:rsid w:val="00C801AD"/>
    <w:rsid w:val="00C80D06"/>
    <w:rsid w:val="00C84680"/>
    <w:rsid w:val="00C87351"/>
    <w:rsid w:val="00C903C4"/>
    <w:rsid w:val="00C93CF6"/>
    <w:rsid w:val="00C947DB"/>
    <w:rsid w:val="00C96F37"/>
    <w:rsid w:val="00CA1E12"/>
    <w:rsid w:val="00CA2E08"/>
    <w:rsid w:val="00CA33FB"/>
    <w:rsid w:val="00CA4E28"/>
    <w:rsid w:val="00CB0894"/>
    <w:rsid w:val="00CB0902"/>
    <w:rsid w:val="00CC10DC"/>
    <w:rsid w:val="00CC2DC1"/>
    <w:rsid w:val="00CC697C"/>
    <w:rsid w:val="00CD39D6"/>
    <w:rsid w:val="00CD3CFD"/>
    <w:rsid w:val="00CD64AA"/>
    <w:rsid w:val="00CD7D80"/>
    <w:rsid w:val="00CE55B8"/>
    <w:rsid w:val="00CE7607"/>
    <w:rsid w:val="00CF42A5"/>
    <w:rsid w:val="00D015D6"/>
    <w:rsid w:val="00D061F5"/>
    <w:rsid w:val="00D1546F"/>
    <w:rsid w:val="00D20938"/>
    <w:rsid w:val="00D21C61"/>
    <w:rsid w:val="00D22ACB"/>
    <w:rsid w:val="00D26167"/>
    <w:rsid w:val="00D35C4D"/>
    <w:rsid w:val="00D36F14"/>
    <w:rsid w:val="00D41468"/>
    <w:rsid w:val="00D415F3"/>
    <w:rsid w:val="00D45655"/>
    <w:rsid w:val="00D5037E"/>
    <w:rsid w:val="00D54507"/>
    <w:rsid w:val="00D604BF"/>
    <w:rsid w:val="00D71585"/>
    <w:rsid w:val="00D71CF6"/>
    <w:rsid w:val="00D72AA4"/>
    <w:rsid w:val="00D739A8"/>
    <w:rsid w:val="00D76798"/>
    <w:rsid w:val="00D76C3D"/>
    <w:rsid w:val="00D77A41"/>
    <w:rsid w:val="00D80760"/>
    <w:rsid w:val="00D823B0"/>
    <w:rsid w:val="00D835A9"/>
    <w:rsid w:val="00D85AC3"/>
    <w:rsid w:val="00D85B99"/>
    <w:rsid w:val="00D86B8C"/>
    <w:rsid w:val="00D87D44"/>
    <w:rsid w:val="00D91123"/>
    <w:rsid w:val="00D94F47"/>
    <w:rsid w:val="00D9746B"/>
    <w:rsid w:val="00DA0072"/>
    <w:rsid w:val="00DA1870"/>
    <w:rsid w:val="00DA5F1B"/>
    <w:rsid w:val="00DB03D8"/>
    <w:rsid w:val="00DB6A0C"/>
    <w:rsid w:val="00DD1AB9"/>
    <w:rsid w:val="00DD46B7"/>
    <w:rsid w:val="00DD5F7D"/>
    <w:rsid w:val="00DD6784"/>
    <w:rsid w:val="00DD6C56"/>
    <w:rsid w:val="00DE2362"/>
    <w:rsid w:val="00DE2E48"/>
    <w:rsid w:val="00DE31CA"/>
    <w:rsid w:val="00DE4B4F"/>
    <w:rsid w:val="00DE742C"/>
    <w:rsid w:val="00DF115D"/>
    <w:rsid w:val="00DF2EA1"/>
    <w:rsid w:val="00DF417C"/>
    <w:rsid w:val="00DF491E"/>
    <w:rsid w:val="00DF79A1"/>
    <w:rsid w:val="00E003AF"/>
    <w:rsid w:val="00E01BF6"/>
    <w:rsid w:val="00E01DB9"/>
    <w:rsid w:val="00E02F99"/>
    <w:rsid w:val="00E05B66"/>
    <w:rsid w:val="00E06754"/>
    <w:rsid w:val="00E11BCA"/>
    <w:rsid w:val="00E12116"/>
    <w:rsid w:val="00E158EE"/>
    <w:rsid w:val="00E15F77"/>
    <w:rsid w:val="00E22024"/>
    <w:rsid w:val="00E240DC"/>
    <w:rsid w:val="00E244BC"/>
    <w:rsid w:val="00E27271"/>
    <w:rsid w:val="00E2777A"/>
    <w:rsid w:val="00E30B01"/>
    <w:rsid w:val="00E32278"/>
    <w:rsid w:val="00E32894"/>
    <w:rsid w:val="00E344A1"/>
    <w:rsid w:val="00E346B4"/>
    <w:rsid w:val="00E34F19"/>
    <w:rsid w:val="00E34FBF"/>
    <w:rsid w:val="00E35F62"/>
    <w:rsid w:val="00E366F1"/>
    <w:rsid w:val="00E36ADA"/>
    <w:rsid w:val="00E36C7F"/>
    <w:rsid w:val="00E43529"/>
    <w:rsid w:val="00E440BD"/>
    <w:rsid w:val="00E466E2"/>
    <w:rsid w:val="00E50558"/>
    <w:rsid w:val="00E51B66"/>
    <w:rsid w:val="00E51C6B"/>
    <w:rsid w:val="00E52B0F"/>
    <w:rsid w:val="00E53824"/>
    <w:rsid w:val="00E53A81"/>
    <w:rsid w:val="00E53C0C"/>
    <w:rsid w:val="00E54CF1"/>
    <w:rsid w:val="00E56256"/>
    <w:rsid w:val="00E5626A"/>
    <w:rsid w:val="00E60385"/>
    <w:rsid w:val="00E67863"/>
    <w:rsid w:val="00E73C63"/>
    <w:rsid w:val="00E747AE"/>
    <w:rsid w:val="00E7684B"/>
    <w:rsid w:val="00E77DEE"/>
    <w:rsid w:val="00E81439"/>
    <w:rsid w:val="00E82BA3"/>
    <w:rsid w:val="00E84AA0"/>
    <w:rsid w:val="00E86DD5"/>
    <w:rsid w:val="00E92C87"/>
    <w:rsid w:val="00E93881"/>
    <w:rsid w:val="00E95C1B"/>
    <w:rsid w:val="00E9689B"/>
    <w:rsid w:val="00E9748F"/>
    <w:rsid w:val="00EA2513"/>
    <w:rsid w:val="00EA2902"/>
    <w:rsid w:val="00EA551A"/>
    <w:rsid w:val="00EA6233"/>
    <w:rsid w:val="00EA666D"/>
    <w:rsid w:val="00EA6D2A"/>
    <w:rsid w:val="00EB2971"/>
    <w:rsid w:val="00EB5190"/>
    <w:rsid w:val="00EC3337"/>
    <w:rsid w:val="00EC6FE4"/>
    <w:rsid w:val="00ED1519"/>
    <w:rsid w:val="00ED30BA"/>
    <w:rsid w:val="00ED42F1"/>
    <w:rsid w:val="00ED6BF2"/>
    <w:rsid w:val="00ED77C5"/>
    <w:rsid w:val="00ED79E9"/>
    <w:rsid w:val="00EE19FA"/>
    <w:rsid w:val="00EE482D"/>
    <w:rsid w:val="00EE4DCB"/>
    <w:rsid w:val="00EF2BD2"/>
    <w:rsid w:val="00EF31AD"/>
    <w:rsid w:val="00EF5294"/>
    <w:rsid w:val="00F00D40"/>
    <w:rsid w:val="00F04B5D"/>
    <w:rsid w:val="00F063C3"/>
    <w:rsid w:val="00F0655F"/>
    <w:rsid w:val="00F10779"/>
    <w:rsid w:val="00F145E4"/>
    <w:rsid w:val="00F1731E"/>
    <w:rsid w:val="00F22183"/>
    <w:rsid w:val="00F238C9"/>
    <w:rsid w:val="00F23CA2"/>
    <w:rsid w:val="00F26F77"/>
    <w:rsid w:val="00F30570"/>
    <w:rsid w:val="00F3299B"/>
    <w:rsid w:val="00F446A0"/>
    <w:rsid w:val="00F4572D"/>
    <w:rsid w:val="00F4627F"/>
    <w:rsid w:val="00F521DF"/>
    <w:rsid w:val="00F57322"/>
    <w:rsid w:val="00F60121"/>
    <w:rsid w:val="00F60424"/>
    <w:rsid w:val="00F673FC"/>
    <w:rsid w:val="00F70D77"/>
    <w:rsid w:val="00F733E7"/>
    <w:rsid w:val="00F7540F"/>
    <w:rsid w:val="00F76E11"/>
    <w:rsid w:val="00F771E8"/>
    <w:rsid w:val="00F80652"/>
    <w:rsid w:val="00F933D7"/>
    <w:rsid w:val="00F958D3"/>
    <w:rsid w:val="00F95B7B"/>
    <w:rsid w:val="00F97CBE"/>
    <w:rsid w:val="00FA0191"/>
    <w:rsid w:val="00FA25A0"/>
    <w:rsid w:val="00FB0D6F"/>
    <w:rsid w:val="00FB1383"/>
    <w:rsid w:val="00FB48DF"/>
    <w:rsid w:val="00FB71BF"/>
    <w:rsid w:val="00FC0AB5"/>
    <w:rsid w:val="00FC216B"/>
    <w:rsid w:val="00FD45B5"/>
    <w:rsid w:val="00FD634D"/>
    <w:rsid w:val="00FE141E"/>
    <w:rsid w:val="00FE7C57"/>
    <w:rsid w:val="00FF0529"/>
    <w:rsid w:val="00FF1FFB"/>
    <w:rsid w:val="00FF4F1F"/>
    <w:rsid w:val="0571415F"/>
    <w:rsid w:val="0A2055A9"/>
    <w:rsid w:val="0C0120A6"/>
    <w:rsid w:val="0C240B9F"/>
    <w:rsid w:val="0E0E5D78"/>
    <w:rsid w:val="0F544DF8"/>
    <w:rsid w:val="134200B1"/>
    <w:rsid w:val="153F1E26"/>
    <w:rsid w:val="175F64ED"/>
    <w:rsid w:val="17AC2E46"/>
    <w:rsid w:val="19170735"/>
    <w:rsid w:val="1A89275C"/>
    <w:rsid w:val="1DBB56D4"/>
    <w:rsid w:val="1FF96D62"/>
    <w:rsid w:val="20E41639"/>
    <w:rsid w:val="22EE3E0A"/>
    <w:rsid w:val="2348374E"/>
    <w:rsid w:val="28AC4665"/>
    <w:rsid w:val="2DD34EB0"/>
    <w:rsid w:val="2F834B5C"/>
    <w:rsid w:val="31AD08F2"/>
    <w:rsid w:val="3244431E"/>
    <w:rsid w:val="326D6020"/>
    <w:rsid w:val="352F5B04"/>
    <w:rsid w:val="35946F77"/>
    <w:rsid w:val="36CD32C8"/>
    <w:rsid w:val="38F21A96"/>
    <w:rsid w:val="38F81807"/>
    <w:rsid w:val="3B9C35F1"/>
    <w:rsid w:val="3EF6328E"/>
    <w:rsid w:val="3FA3062A"/>
    <w:rsid w:val="409B75B6"/>
    <w:rsid w:val="40D874C5"/>
    <w:rsid w:val="47120CDC"/>
    <w:rsid w:val="47795E08"/>
    <w:rsid w:val="49BB631E"/>
    <w:rsid w:val="4C156797"/>
    <w:rsid w:val="508D64E3"/>
    <w:rsid w:val="51FC1CAC"/>
    <w:rsid w:val="54A13091"/>
    <w:rsid w:val="54A70769"/>
    <w:rsid w:val="55937FA2"/>
    <w:rsid w:val="56A27BA3"/>
    <w:rsid w:val="56A33CA7"/>
    <w:rsid w:val="571310B6"/>
    <w:rsid w:val="57B75B20"/>
    <w:rsid w:val="589A14AD"/>
    <w:rsid w:val="5AF25DB8"/>
    <w:rsid w:val="5EE27170"/>
    <w:rsid w:val="62F80389"/>
    <w:rsid w:val="659E5744"/>
    <w:rsid w:val="674F762C"/>
    <w:rsid w:val="691702F9"/>
    <w:rsid w:val="6B977093"/>
    <w:rsid w:val="6BB53D5A"/>
    <w:rsid w:val="6D57046C"/>
    <w:rsid w:val="6EFA0F15"/>
    <w:rsid w:val="71384FD4"/>
    <w:rsid w:val="72E629AD"/>
    <w:rsid w:val="759B3A3E"/>
    <w:rsid w:val="763677B8"/>
    <w:rsid w:val="76A9613C"/>
    <w:rsid w:val="776B32BE"/>
    <w:rsid w:val="78624186"/>
    <w:rsid w:val="7909708E"/>
    <w:rsid w:val="79D33E3B"/>
    <w:rsid w:val="79E12DF9"/>
    <w:rsid w:val="7E9071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56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AC7564"/>
    <w:pPr>
      <w:ind w:leftChars="2500" w:left="100"/>
    </w:pPr>
  </w:style>
  <w:style w:type="paragraph" w:styleId="a4">
    <w:name w:val="footer"/>
    <w:basedOn w:val="a"/>
    <w:qFormat/>
    <w:rsid w:val="00AC7564"/>
    <w:pPr>
      <w:tabs>
        <w:tab w:val="center" w:pos="4153"/>
        <w:tab w:val="right" w:pos="8306"/>
      </w:tabs>
      <w:snapToGrid w:val="0"/>
      <w:jc w:val="left"/>
    </w:pPr>
    <w:rPr>
      <w:sz w:val="18"/>
    </w:rPr>
  </w:style>
  <w:style w:type="paragraph" w:styleId="a5">
    <w:name w:val="header"/>
    <w:basedOn w:val="a"/>
    <w:link w:val="Char"/>
    <w:qFormat/>
    <w:rsid w:val="00AC7564"/>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AC7564"/>
    <w:pPr>
      <w:widowControl/>
      <w:spacing w:before="100" w:beforeAutospacing="1" w:after="100" w:afterAutospacing="1"/>
      <w:jc w:val="left"/>
    </w:pPr>
    <w:rPr>
      <w:rFonts w:ascii="宋体" w:hAnsi="宋体" w:cs="宋体"/>
      <w:kern w:val="0"/>
      <w:sz w:val="24"/>
    </w:rPr>
  </w:style>
  <w:style w:type="character" w:styleId="a7">
    <w:name w:val="Strong"/>
    <w:basedOn w:val="a0"/>
    <w:qFormat/>
    <w:rsid w:val="00AC7564"/>
    <w:rPr>
      <w:b/>
      <w:bCs/>
    </w:rPr>
  </w:style>
  <w:style w:type="character" w:styleId="a8">
    <w:name w:val="page number"/>
    <w:basedOn w:val="a0"/>
    <w:qFormat/>
    <w:rsid w:val="00AC7564"/>
  </w:style>
  <w:style w:type="character" w:styleId="a9">
    <w:name w:val="Hyperlink"/>
    <w:basedOn w:val="a0"/>
    <w:qFormat/>
    <w:rsid w:val="00AC7564"/>
    <w:rPr>
      <w:rFonts w:cs="Times New Roman"/>
      <w:color w:val="0000FF"/>
      <w:u w:val="single"/>
    </w:rPr>
  </w:style>
  <w:style w:type="character" w:customStyle="1" w:styleId="Char">
    <w:name w:val="页眉 Char"/>
    <w:basedOn w:val="a0"/>
    <w:link w:val="a5"/>
    <w:qFormat/>
    <w:rsid w:val="00AC7564"/>
    <w:rPr>
      <w:kern w:val="2"/>
      <w:sz w:val="18"/>
      <w:szCs w:val="18"/>
    </w:rPr>
  </w:style>
  <w:style w:type="paragraph" w:customStyle="1" w:styleId="CharCharCharCharCharCharChar">
    <w:name w:val="Char Char Char Char Char Char Char"/>
    <w:basedOn w:val="a"/>
    <w:qFormat/>
    <w:rsid w:val="00AC7564"/>
    <w:pPr>
      <w:tabs>
        <w:tab w:val="left" w:pos="425"/>
      </w:tabs>
      <w:ind w:left="425" w:hanging="425"/>
    </w:pPr>
    <w:rPr>
      <w:rFonts w:ascii="楷体_GB2312" w:eastAsia="楷体_GB2312"/>
      <w:bCs/>
      <w:kern w:val="24"/>
      <w:sz w:val="28"/>
      <w:szCs w:val="28"/>
    </w:rPr>
  </w:style>
  <w:style w:type="paragraph" w:styleId="aa">
    <w:name w:val="List Paragraph"/>
    <w:basedOn w:val="a"/>
    <w:uiPriority w:val="99"/>
    <w:unhideWhenUsed/>
    <w:qFormat/>
    <w:rsid w:val="00AC756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jxk6048@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126</Words>
  <Characters>721</Characters>
  <Application>Microsoft Office Word</Application>
  <DocSecurity>0</DocSecurity>
  <Lines>6</Lines>
  <Paragraphs>1</Paragraphs>
  <ScaleCrop>false</ScaleCrop>
  <Company>微软公司</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关于切实做好滨州医学院2015年成人高等教育</dc:title>
  <dc:creator>继续教育学院</dc:creator>
  <cp:lastModifiedBy>Administrator</cp:lastModifiedBy>
  <cp:revision>5</cp:revision>
  <cp:lastPrinted>2016-04-06T09:17:00Z</cp:lastPrinted>
  <dcterms:created xsi:type="dcterms:W3CDTF">2018-10-10T07:52:00Z</dcterms:created>
  <dcterms:modified xsi:type="dcterms:W3CDTF">2018-11-07T02:41:00Z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